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B823F9">
        <w:rPr>
          <w:rFonts w:ascii="Times New Roman" w:hAnsi="Times New Roman" w:cs="Times New Roman"/>
          <w:b/>
          <w:sz w:val="28"/>
          <w:szCs w:val="28"/>
        </w:rPr>
        <w:t>информатике</w:t>
      </w:r>
      <w:r w:rsidRPr="00651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3F9">
        <w:rPr>
          <w:rFonts w:ascii="Times New Roman" w:hAnsi="Times New Roman" w:cs="Times New Roman"/>
          <w:b/>
          <w:sz w:val="28"/>
          <w:szCs w:val="28"/>
        </w:rPr>
        <w:t>9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 Настоящая рабочая программа базового курса «Информатика и ИКТ» для 9 класса </w:t>
      </w:r>
      <w:bookmarkStart w:id="0" w:name="_GoBack"/>
      <w:bookmarkEnd w:id="0"/>
      <w:r w:rsidRPr="00B823F9">
        <w:rPr>
          <w:rFonts w:ascii="Times New Roman" w:hAnsi="Times New Roman" w:cs="Times New Roman"/>
          <w:sz w:val="28"/>
          <w:szCs w:val="28"/>
        </w:rPr>
        <w:t>обучения средней общеобразовательной школы составлена на основе</w:t>
      </w:r>
    </w:p>
    <w:p w:rsidR="00B823F9" w:rsidRPr="00B823F9" w:rsidRDefault="00B823F9" w:rsidP="00B823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федерального компонента государственного образовательного стандарта базового уровня общего образования, утверждённого приказом МО РФ № 1312 от 09.03.2004 года</w:t>
      </w:r>
    </w:p>
    <w:p w:rsidR="00B823F9" w:rsidRPr="00B823F9" w:rsidRDefault="00B823F9" w:rsidP="00B823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примерной программы (основного) общего образования по информатике и информационным технологиям (письмо Департамента государственной политики в образовании </w:t>
      </w:r>
      <w:proofErr w:type="spellStart"/>
      <w:r w:rsidRPr="00B823F9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B823F9">
        <w:rPr>
          <w:rFonts w:ascii="Times New Roman" w:hAnsi="Times New Roman" w:cs="Times New Roman"/>
          <w:sz w:val="28"/>
          <w:szCs w:val="28"/>
        </w:rPr>
        <w:t xml:space="preserve"> РФ от 07.07.2005г. № 03-1263)</w:t>
      </w:r>
    </w:p>
    <w:p w:rsidR="00B823F9" w:rsidRPr="00B823F9" w:rsidRDefault="00B823F9" w:rsidP="00B823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«Временных требований к минимуму содержания основного общего образования» (приказ МО РФ от 19.05.98. № 1236)</w:t>
      </w:r>
    </w:p>
    <w:p w:rsidR="00B823F9" w:rsidRPr="00B823F9" w:rsidRDefault="00B823F9" w:rsidP="00B823F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авторской программы по информатике и ИКТ для 8–9 классов Л.Л. </w:t>
      </w:r>
      <w:proofErr w:type="spellStart"/>
      <w:r w:rsidRPr="00B823F9">
        <w:rPr>
          <w:rFonts w:ascii="Times New Roman" w:hAnsi="Times New Roman" w:cs="Times New Roman"/>
          <w:sz w:val="28"/>
          <w:szCs w:val="28"/>
        </w:rPr>
        <w:t>Босовой</w:t>
      </w:r>
      <w:proofErr w:type="spellEnd"/>
      <w:r w:rsidRPr="00B823F9">
        <w:rPr>
          <w:rFonts w:ascii="Times New Roman" w:hAnsi="Times New Roman" w:cs="Times New Roman"/>
          <w:sz w:val="28"/>
          <w:szCs w:val="28"/>
        </w:rPr>
        <w:t xml:space="preserve"> (http://metodist.lbz.ru).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Программа соответствует учебнику Л.Л. </w:t>
      </w:r>
      <w:proofErr w:type="spellStart"/>
      <w:r w:rsidRPr="00B823F9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823F9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B823F9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B823F9">
        <w:rPr>
          <w:rFonts w:ascii="Times New Roman" w:hAnsi="Times New Roman" w:cs="Times New Roman"/>
          <w:sz w:val="28"/>
          <w:szCs w:val="28"/>
        </w:rPr>
        <w:t xml:space="preserve"> «Информатика. Учебник для 9 класса». Издательство «БИНОМ Лаборатория знаний» 2012г.</w:t>
      </w:r>
    </w:p>
    <w:p w:rsidR="00B823F9" w:rsidRPr="00B823F9" w:rsidRDefault="00B823F9" w:rsidP="00B823F9">
      <w:pPr>
        <w:pStyle w:val="2"/>
        <w:rPr>
          <w:rFonts w:cs="Times New Roman"/>
          <w:szCs w:val="28"/>
        </w:rPr>
      </w:pPr>
      <w:r w:rsidRPr="00B823F9">
        <w:rPr>
          <w:rFonts w:cs="Times New Roman"/>
          <w:szCs w:val="28"/>
        </w:rPr>
        <w:t>Цели изучения: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B823F9" w:rsidRPr="00B823F9" w:rsidRDefault="00B823F9" w:rsidP="00B823F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 информационных и коммуникационных технологий (ИКТ);</w:t>
      </w:r>
    </w:p>
    <w:p w:rsidR="00B823F9" w:rsidRPr="00B823F9" w:rsidRDefault="00B823F9" w:rsidP="00B823F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 w:rsidRPr="00B823F9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B823F9">
        <w:rPr>
          <w:rFonts w:ascii="Times New Roman" w:hAnsi="Times New Roman" w:cs="Times New Roman"/>
          <w:sz w:val="28"/>
          <w:szCs w:val="28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B823F9" w:rsidRPr="00B823F9" w:rsidRDefault="00B823F9" w:rsidP="00B823F9">
      <w:pPr>
        <w:pStyle w:val="a5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B823F9" w:rsidRPr="00B823F9" w:rsidRDefault="00B823F9" w:rsidP="00B823F9">
      <w:pPr>
        <w:pStyle w:val="2"/>
        <w:rPr>
          <w:rFonts w:cs="Times New Roman"/>
          <w:szCs w:val="28"/>
        </w:rPr>
      </w:pPr>
      <w:r w:rsidRPr="00B823F9">
        <w:rPr>
          <w:rFonts w:cs="Times New Roman"/>
          <w:szCs w:val="28"/>
        </w:rPr>
        <w:t xml:space="preserve">Место учебного предмета в учебном плане, количество часов, отведенное на изучение предмета, </w:t>
      </w:r>
      <w:proofErr w:type="spellStart"/>
      <w:r w:rsidRPr="00B823F9">
        <w:rPr>
          <w:rFonts w:cs="Times New Roman"/>
          <w:szCs w:val="28"/>
        </w:rPr>
        <w:t>межпредметные</w:t>
      </w:r>
      <w:proofErr w:type="spellEnd"/>
      <w:r w:rsidRPr="00B823F9">
        <w:rPr>
          <w:rFonts w:cs="Times New Roman"/>
          <w:szCs w:val="28"/>
        </w:rPr>
        <w:t xml:space="preserve"> связи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предмета «Информатика и ИКТ» в 9 классе отводится 2 ч в неделю,  всего 68 ч 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Срок реализации рабочей учебной программы – один учебный год.</w:t>
      </w:r>
    </w:p>
    <w:p w:rsidR="00B823F9" w:rsidRPr="00B823F9" w:rsidRDefault="00B823F9" w:rsidP="00B823F9">
      <w:pPr>
        <w:pStyle w:val="2"/>
        <w:rPr>
          <w:rFonts w:cs="Times New Roman"/>
          <w:szCs w:val="28"/>
        </w:rPr>
      </w:pPr>
      <w:r w:rsidRPr="00B823F9">
        <w:rPr>
          <w:rFonts w:cs="Times New Roman"/>
          <w:szCs w:val="28"/>
        </w:rPr>
        <w:t>Требования к результатам обучения</w:t>
      </w:r>
    </w:p>
    <w:p w:rsidR="00B823F9" w:rsidRPr="00B823F9" w:rsidRDefault="00B823F9" w:rsidP="00B823F9">
      <w:p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В результате изучения учебного предмета «информатика и ИКТ» учащийся должен</w:t>
      </w:r>
    </w:p>
    <w:p w:rsidR="00B823F9" w:rsidRPr="00B823F9" w:rsidRDefault="00B823F9" w:rsidP="00B823F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3F9">
        <w:rPr>
          <w:rFonts w:ascii="Times New Roman" w:hAnsi="Times New Roman" w:cs="Times New Roman"/>
          <w:b/>
          <w:sz w:val="28"/>
          <w:szCs w:val="28"/>
        </w:rPr>
        <w:lastRenderedPageBreak/>
        <w:t>знать/понимать: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об информации как одном из основных понятий современной науки, об информационных процессах и их роли в современном мире; о принципах кодирования информации;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 моделировании как методе научного познания; о компьютерных моделях и  их использовании для исследования объектов окружающего мира;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об алгоритмах обработки информации, их свойствах, основных алгоритмических конструкциях; о способах разработки и программной реализации алгоритмов;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 программном принципе работы компьютера – универсального устройства обработки информации; о направлениях развития компьютерной техники;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 назначении и функциях программного обеспечения компьютера; об основных средствах и методах обработки числовой, текстовой, графической и мультимедийной информации; о  технологиях обработки информационных массивов с использованием электронной таблицы или базы данных;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норм;</w:t>
      </w:r>
    </w:p>
    <w:p w:rsidR="00B823F9" w:rsidRPr="00B823F9" w:rsidRDefault="00B823F9" w:rsidP="00B823F9">
      <w:pPr>
        <w:pStyle w:val="a5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 требованиях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B823F9" w:rsidRPr="00B823F9" w:rsidRDefault="00B823F9" w:rsidP="00B823F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3F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приводить примеры информационных процессов, источников и приемников информации;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кодировать и декодировать информацию при известных правилах кодирования;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переводить единицы измерения количества информации; оценивать количественные 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записывать в двоичной системе целые числа от 0 до 256;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записывать и преобразовывать логические выражения с операциями</w:t>
      </w:r>
      <w:proofErr w:type="gramStart"/>
      <w:r w:rsidRPr="00B823F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proofErr w:type="gramEnd"/>
      <w:r w:rsidRPr="00B823F9">
        <w:rPr>
          <w:rFonts w:ascii="Times New Roman" w:hAnsi="Times New Roman" w:cs="Times New Roman"/>
          <w:color w:val="000000"/>
          <w:sz w:val="28"/>
          <w:szCs w:val="28"/>
        </w:rPr>
        <w:t>, ИЛИ, НЕ; определять значение логического выражения;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проводить компьютерные эксперименты с использованием готовых моделей;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формально исполнять алгоритмы для конкретного исполнителя с фиксированным набором команд, обрабатывающие цепочки символов или списки, записанные на естественном и алгоритмическом языках;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формально исполнять алгоритмы, описанные с использованием конструкций  ветвления (условные операторы) и повторения (циклы), вспомогательных алгоритмов, простых и табличных величин;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использовать стандартные алгоритмические конструкции для построения алгоритмов для формальных исполнителей;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составлять линейные алгоритмы управления исполнителями и записывать их на выбранном алгоритмическом языке (языке программирования);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создавать алгоритмы для решения несложных задач, используя конструкции ветвления (в том числе с логическими связками при задании условий) и повторения, вспомогательные алгоритмы и простые величины;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создавать и выполнять программы для решения несложных алгоритмических задач в выбранной  среде программирования;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создавать тексты посредством квалифицированного клавиатурного письма с использованием базовых средств текстовых редакторов, используя нумерацию страниц, списки, ссылки, оглавления; проводить проверку правописания; использовать в тексте списки, таблицы, изображения, диаграммы, формулы;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читать диаграммы, планы, карты и другие информационные модели; создавать простейшие модели объектов и процессов в виде изображений, диаграмм, графов, блок-схем, таблиц (электронных таблиц), программ;  переходить от одного представления данных к другому;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создавать записи в базе данных;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создавать презентации на основе шаблонов;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использовать формулы для вычислений в электронных таблицах;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проводить обработку большого массива данных с использованием средств электронной таблицы или базы данных;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передавать информации по телекоммуникационным каналам в учебной и личной переписке;</w:t>
      </w:r>
    </w:p>
    <w:p w:rsidR="00B823F9" w:rsidRPr="00B823F9" w:rsidRDefault="00B823F9" w:rsidP="00B823F9">
      <w:pPr>
        <w:numPr>
          <w:ilvl w:val="0"/>
          <w:numId w:val="13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3F9">
        <w:rPr>
          <w:rFonts w:ascii="Times New Roman" w:hAnsi="Times New Roman" w:cs="Times New Roman"/>
          <w:color w:val="000000"/>
          <w:sz w:val="28"/>
          <w:szCs w:val="28"/>
        </w:rPr>
        <w:t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датчиком).</w:t>
      </w:r>
    </w:p>
    <w:p w:rsidR="00B823F9" w:rsidRPr="00B823F9" w:rsidRDefault="00B823F9" w:rsidP="00B823F9">
      <w:pPr>
        <w:tabs>
          <w:tab w:val="left" w:pos="9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3F9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823F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B823F9">
        <w:rPr>
          <w:rFonts w:ascii="Times New Roman" w:hAnsi="Times New Roman" w:cs="Times New Roman"/>
          <w:b/>
          <w:sz w:val="28"/>
          <w:szCs w:val="28"/>
        </w:rPr>
        <w:t>:</w:t>
      </w:r>
    </w:p>
    <w:p w:rsidR="00B823F9" w:rsidRPr="00B823F9" w:rsidRDefault="00B823F9" w:rsidP="00B823F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B823F9" w:rsidRPr="00B823F9" w:rsidRDefault="00B823F9" w:rsidP="00B823F9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lastRenderedPageBreak/>
        <w:t>организации индивидуального информационного пространства, создания личных коллекций информационных объектов.</w:t>
      </w:r>
    </w:p>
    <w:p w:rsidR="00B823F9" w:rsidRPr="00B823F9" w:rsidRDefault="00B823F9" w:rsidP="00B823F9">
      <w:pPr>
        <w:pStyle w:val="2"/>
        <w:rPr>
          <w:rFonts w:cs="Times New Roman"/>
          <w:szCs w:val="28"/>
        </w:rPr>
      </w:pPr>
      <w:r w:rsidRPr="00B823F9">
        <w:rPr>
          <w:rFonts w:cs="Times New Roman"/>
          <w:szCs w:val="28"/>
        </w:rPr>
        <w:t>Формы организации учебной деятельности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Содержание рабочей программы предполагает следующие формы проведения уроков: индивидуальные, групповые, индивидуально-групповые, фронтальные, классные и внеклассные.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При организации учебного процесса используются следующие виды самостоятельной работы учащихся: тесты, самостоятельные, проверочные и практические работы, зачеты в конце логически законченных блоков учебного материала.</w:t>
      </w:r>
    </w:p>
    <w:p w:rsidR="00B823F9" w:rsidRPr="00B823F9" w:rsidRDefault="00B823F9" w:rsidP="00B823F9">
      <w:pPr>
        <w:pStyle w:val="2"/>
        <w:rPr>
          <w:rFonts w:cs="Times New Roman"/>
          <w:szCs w:val="28"/>
        </w:rPr>
      </w:pPr>
      <w:r w:rsidRPr="00B823F9">
        <w:rPr>
          <w:rFonts w:cs="Times New Roman"/>
          <w:szCs w:val="28"/>
        </w:rPr>
        <w:t>Виды контроля</w:t>
      </w:r>
    </w:p>
    <w:p w:rsidR="00B823F9" w:rsidRPr="00B823F9" w:rsidRDefault="00B823F9" w:rsidP="00B823F9">
      <w:pPr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>Данная рабочая программа предполагает использование следующих видов контроля:</w:t>
      </w:r>
    </w:p>
    <w:p w:rsidR="00B823F9" w:rsidRPr="00B823F9" w:rsidRDefault="00B823F9" w:rsidP="00B823F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входной – осуществляется в начале каждого урока, актуализирует ранее изученный учащимися материал, позволяет определить их уровень подготовки к уроку; </w:t>
      </w:r>
    </w:p>
    <w:p w:rsidR="00B823F9" w:rsidRPr="00B823F9" w:rsidRDefault="00B823F9" w:rsidP="00B823F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3F9">
        <w:rPr>
          <w:rFonts w:ascii="Times New Roman" w:hAnsi="Times New Roman" w:cs="Times New Roman"/>
          <w:sz w:val="28"/>
          <w:szCs w:val="28"/>
        </w:rPr>
        <w:t>промежуточный</w:t>
      </w:r>
      <w:proofErr w:type="gramEnd"/>
      <w:r w:rsidRPr="00B823F9">
        <w:rPr>
          <w:rFonts w:ascii="Times New Roman" w:hAnsi="Times New Roman" w:cs="Times New Roman"/>
          <w:sz w:val="28"/>
          <w:szCs w:val="28"/>
        </w:rPr>
        <w:t xml:space="preserve">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</w:t>
      </w:r>
      <w:proofErr w:type="gramStart"/>
      <w:r w:rsidRPr="00B823F9">
        <w:rPr>
          <w:rFonts w:ascii="Times New Roman" w:hAnsi="Times New Roman" w:cs="Times New Roman"/>
          <w:sz w:val="28"/>
          <w:szCs w:val="28"/>
        </w:rPr>
        <w:t>обучаемым</w:t>
      </w:r>
      <w:proofErr w:type="gramEnd"/>
      <w:r w:rsidRPr="00B823F9">
        <w:rPr>
          <w:rFonts w:ascii="Times New Roman" w:hAnsi="Times New Roman" w:cs="Times New Roman"/>
          <w:sz w:val="28"/>
          <w:szCs w:val="28"/>
        </w:rPr>
        <w:t xml:space="preserve"> порций материала; </w:t>
      </w:r>
    </w:p>
    <w:p w:rsidR="00B823F9" w:rsidRPr="00B823F9" w:rsidRDefault="00B823F9" w:rsidP="00B823F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3F9">
        <w:rPr>
          <w:rFonts w:ascii="Times New Roman" w:hAnsi="Times New Roman" w:cs="Times New Roman"/>
          <w:sz w:val="28"/>
          <w:szCs w:val="28"/>
        </w:rPr>
        <w:t>проверочный</w:t>
      </w:r>
      <w:proofErr w:type="gramEnd"/>
      <w:r w:rsidRPr="00B823F9">
        <w:rPr>
          <w:rFonts w:ascii="Times New Roman" w:hAnsi="Times New Roman" w:cs="Times New Roman"/>
          <w:sz w:val="28"/>
          <w:szCs w:val="28"/>
        </w:rPr>
        <w:t xml:space="preserve">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B823F9" w:rsidRPr="00B823F9" w:rsidRDefault="00B823F9" w:rsidP="00B823F9">
      <w:pPr>
        <w:pStyle w:val="a5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23F9">
        <w:rPr>
          <w:rFonts w:ascii="Times New Roman" w:hAnsi="Times New Roman" w:cs="Times New Roman"/>
          <w:sz w:val="28"/>
          <w:szCs w:val="28"/>
        </w:rPr>
        <w:t>итоговый</w:t>
      </w:r>
      <w:proofErr w:type="gramEnd"/>
      <w:r w:rsidRPr="00B823F9">
        <w:rPr>
          <w:rFonts w:ascii="Times New Roman" w:hAnsi="Times New Roman" w:cs="Times New Roman"/>
          <w:sz w:val="28"/>
          <w:szCs w:val="28"/>
        </w:rPr>
        <w:t xml:space="preserve"> – осуществляется по завершении крупного блоки или всего курса; позволяет оценить знания и умения. </w:t>
      </w:r>
    </w:p>
    <w:p w:rsidR="00B823F9" w:rsidRPr="00B823F9" w:rsidRDefault="00B823F9" w:rsidP="00B823F9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Формы итогового контроля: </w:t>
      </w:r>
    </w:p>
    <w:p w:rsidR="00B823F9" w:rsidRPr="00B823F9" w:rsidRDefault="00B823F9" w:rsidP="00B823F9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23F9">
        <w:rPr>
          <w:rFonts w:ascii="Times New Roman" w:hAnsi="Times New Roman" w:cs="Times New Roman"/>
          <w:sz w:val="28"/>
          <w:szCs w:val="28"/>
        </w:rPr>
        <w:t xml:space="preserve">тест; </w:t>
      </w:r>
    </w:p>
    <w:p w:rsidR="00B823F9" w:rsidRPr="00B823F9" w:rsidRDefault="00B823F9" w:rsidP="00B823F9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практическая работа.</w:t>
      </w:r>
    </w:p>
    <w:p w:rsidR="00651F4E" w:rsidRPr="00651F4E" w:rsidRDefault="00651F4E" w:rsidP="00B823F9">
      <w:pPr>
        <w:pStyle w:val="c4"/>
        <w:spacing w:before="0" w:beforeAutospacing="0" w:after="0" w:afterAutospacing="0"/>
        <w:ind w:firstLine="1134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A17B8"/>
    <w:rsid w:val="003E4D33"/>
    <w:rsid w:val="00440ED5"/>
    <w:rsid w:val="006069C4"/>
    <w:rsid w:val="00651F4E"/>
    <w:rsid w:val="00662411"/>
    <w:rsid w:val="008E0133"/>
    <w:rsid w:val="00954AE7"/>
    <w:rsid w:val="00B8191D"/>
    <w:rsid w:val="00B823F9"/>
    <w:rsid w:val="00BE5560"/>
    <w:rsid w:val="00E54E6C"/>
    <w:rsid w:val="00E5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6C57F-6C3F-4D9C-BEB0-4E32DC75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2016-10-23T12:52:00Z</dcterms:created>
  <dcterms:modified xsi:type="dcterms:W3CDTF">2016-10-23T12:52:00Z</dcterms:modified>
</cp:coreProperties>
</file>